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AA" w:rsidRDefault="003414AA" w:rsidP="003414AA">
      <w:pPr>
        <w:spacing w:after="0" w:line="240" w:lineRule="auto"/>
        <w:ind w:firstLine="284"/>
        <w:contextualSpacing/>
        <w:rPr>
          <w:rFonts w:ascii="Helvetica" w:hAnsi="Helvetica" w:cs="Helvetica"/>
          <w:color w:val="3030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4AA" w:rsidRPr="003414AA" w:rsidRDefault="003414AA" w:rsidP="003414A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4AA"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Продолжительность </w:t>
                            </w:r>
                            <w:r w:rsidRPr="003414AA"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414AA" w:rsidRPr="003414AA" w:rsidRDefault="003414AA" w:rsidP="003414AA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30303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4AA">
                        <w:rPr>
                          <w:rFonts w:ascii="Helvetica" w:hAnsi="Helvetica" w:cs="Helvetica"/>
                          <w:b/>
                          <w:color w:val="30303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Продолжительность </w:t>
                      </w:r>
                      <w:r w:rsidRPr="003414AA">
                        <w:rPr>
                          <w:rFonts w:ascii="Helvetica" w:hAnsi="Helvetica" w:cs="Helvetica"/>
                          <w:b/>
                          <w:color w:val="30303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экзамена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14AA" w:rsidRPr="003414AA" w:rsidRDefault="003414AA" w:rsidP="003414AA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303030"/>
          <w:sz w:val="32"/>
          <w:szCs w:val="32"/>
        </w:rPr>
      </w:pPr>
      <w:r w:rsidRPr="003414AA">
        <w:rPr>
          <w:rFonts w:ascii="Times New Roman" w:hAnsi="Times New Roman" w:cs="Times New Roman"/>
          <w:color w:val="303030"/>
          <w:sz w:val="32"/>
          <w:szCs w:val="32"/>
        </w:rPr>
        <w:t xml:space="preserve">Экзамен </w:t>
      </w:r>
      <w:r w:rsidRPr="003414AA">
        <w:rPr>
          <w:rFonts w:ascii="Times New Roman" w:hAnsi="Times New Roman" w:cs="Times New Roman"/>
          <w:color w:val="303030"/>
          <w:sz w:val="32"/>
          <w:szCs w:val="32"/>
        </w:rPr>
        <w:t xml:space="preserve">длиться </w:t>
      </w:r>
      <w:r w:rsidRPr="003414AA">
        <w:rPr>
          <w:rFonts w:ascii="Times New Roman" w:hAnsi="Times New Roman" w:cs="Times New Roman"/>
          <w:b/>
          <w:color w:val="303030"/>
          <w:sz w:val="32"/>
          <w:szCs w:val="32"/>
        </w:rPr>
        <w:t>235 минут</w:t>
      </w:r>
      <w:r w:rsidRPr="003414AA">
        <w:rPr>
          <w:rFonts w:ascii="Times New Roman" w:hAnsi="Times New Roman" w:cs="Times New Roman"/>
          <w:color w:val="303030"/>
          <w:sz w:val="32"/>
          <w:szCs w:val="32"/>
        </w:rPr>
        <w:t xml:space="preserve"> (почти 4 часа) и </w:t>
      </w:r>
      <w:r w:rsidRPr="003414AA">
        <w:rPr>
          <w:rFonts w:ascii="Times New Roman" w:hAnsi="Times New Roman" w:cs="Times New Roman"/>
          <w:color w:val="303030"/>
          <w:sz w:val="32"/>
          <w:szCs w:val="32"/>
        </w:rPr>
        <w:t>состоит</w:t>
      </w:r>
      <w:r w:rsidRPr="003414AA">
        <w:rPr>
          <w:rFonts w:ascii="Times New Roman" w:hAnsi="Times New Roman" w:cs="Times New Roman"/>
          <w:color w:val="303030"/>
          <w:sz w:val="32"/>
          <w:szCs w:val="32"/>
        </w:rPr>
        <w:t xml:space="preserve"> из двух блоков, включающих всего 27 пунктов: </w:t>
      </w:r>
    </w:p>
    <w:p w:rsidR="003414AA" w:rsidRPr="003414AA" w:rsidRDefault="003414AA" w:rsidP="003414A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olor w:val="303030"/>
          <w:sz w:val="32"/>
          <w:szCs w:val="32"/>
        </w:rPr>
      </w:pPr>
      <w:r w:rsidRPr="003414AA">
        <w:rPr>
          <w:rFonts w:ascii="Times New Roman" w:hAnsi="Times New Roman" w:cs="Times New Roman"/>
          <w:color w:val="303030"/>
          <w:sz w:val="32"/>
          <w:szCs w:val="32"/>
        </w:rPr>
        <w:t xml:space="preserve">Задания с коротким ответом в формате числа, слова либо числовой последовательности. </w:t>
      </w:r>
    </w:p>
    <w:p w:rsidR="003414AA" w:rsidRPr="003414AA" w:rsidRDefault="003414AA" w:rsidP="003414A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olor w:val="303030"/>
          <w:sz w:val="36"/>
          <w:szCs w:val="36"/>
        </w:rPr>
      </w:pPr>
      <w:r w:rsidRPr="003414AA">
        <w:rPr>
          <w:rFonts w:ascii="Times New Roman" w:hAnsi="Times New Roman" w:cs="Times New Roman"/>
          <w:color w:val="303030"/>
          <w:sz w:val="32"/>
          <w:szCs w:val="32"/>
        </w:rPr>
        <w:t>Задания с развернутым ответом, в которых необходимо будет подробно разъяснить ход мыслей, а также написать программу (возможно использование разных языков программирования).</w:t>
      </w:r>
      <w:r w:rsidRPr="003414AA">
        <w:rPr>
          <w:rFonts w:ascii="Times New Roman" w:hAnsi="Times New Roman" w:cs="Times New Roman"/>
          <w:color w:val="303030"/>
          <w:sz w:val="36"/>
          <w:szCs w:val="36"/>
        </w:rPr>
        <w:t xml:space="preserve"> </w:t>
      </w:r>
    </w:p>
    <w:p w:rsidR="003A0689" w:rsidRDefault="003414AA" w:rsidP="003414AA">
      <w:pPr>
        <w:spacing w:after="0" w:line="240" w:lineRule="auto"/>
        <w:ind w:firstLine="284"/>
        <w:contextualSpacing/>
        <w:rPr>
          <w:rFonts w:ascii="Helvetica" w:hAnsi="Helvetica" w:cs="Helvetica"/>
          <w:color w:val="303030"/>
        </w:rPr>
      </w:pPr>
      <w:r>
        <w:rPr>
          <w:noProof/>
        </w:rPr>
        <mc:AlternateContent>
          <mc:Choice Requires="wps">
            <w:drawing>
              <wp:inline distT="0" distB="0" distL="0" distR="0" wp14:anchorId="08B30517" wp14:editId="56D70B23">
                <wp:extent cx="1828800" cy="1828800"/>
                <wp:effectExtent l="0" t="0" r="0" b="1270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4AA" w:rsidRPr="003414AA" w:rsidRDefault="003414AA" w:rsidP="003414A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4AA"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Перевод баллов ЕГЭ в оценку: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3414AA" w:rsidRPr="003414AA" w:rsidRDefault="003414AA" w:rsidP="003414A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vetica" w:hAnsi="Helvetica" w:cs="Helvetica"/>
                          <w:b/>
                          <w:color w:val="30303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4AA">
                        <w:rPr>
                          <w:rFonts w:ascii="Helvetica" w:hAnsi="Helvetica" w:cs="Helvetica"/>
                          <w:b/>
                          <w:color w:val="30303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Перевод баллов ЕГЭ в оценку: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 w:cs="Helvetica"/>
          <w:color w:val="303030"/>
        </w:rPr>
        <w:t xml:space="preserve"> </w:t>
      </w:r>
      <w:r w:rsidRPr="003414AA">
        <w:drawing>
          <wp:inline distT="0" distB="0" distL="0" distR="0" wp14:anchorId="29B1E6D2" wp14:editId="28F0D963">
            <wp:extent cx="6152515" cy="9423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AA" w:rsidRPr="003414AA" w:rsidRDefault="003414AA" w:rsidP="003414AA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303030"/>
          <w:sz w:val="30"/>
          <w:szCs w:val="30"/>
        </w:rPr>
      </w:pPr>
      <w:r w:rsidRPr="003414A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2528" wp14:editId="0EAD37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4AA" w:rsidRPr="003414AA" w:rsidRDefault="003414AA" w:rsidP="003414A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4AA">
                              <w:rPr>
                                <w:rFonts w:ascii="Helvetica" w:hAnsi="Helvetica" w:cs="Helvetica"/>
                                <w:b/>
                                <w:color w:val="30303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Подготовка к ЕГЭ по информатике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j0RZpT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3414AA" w:rsidRPr="003414AA" w:rsidRDefault="003414AA" w:rsidP="003414A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vetica" w:hAnsi="Helvetica" w:cs="Helvetica"/>
                          <w:b/>
                          <w:color w:val="30303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4AA">
                        <w:rPr>
                          <w:rFonts w:ascii="Helvetica" w:hAnsi="Helvetica" w:cs="Helvetica"/>
                          <w:b/>
                          <w:color w:val="30303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Подготовка к ЕГЭ по информатике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4AA">
        <w:rPr>
          <w:rFonts w:ascii="Helvetica" w:hAnsi="Helvetica" w:cs="Helvetica"/>
          <w:color w:val="303030"/>
          <w:sz w:val="30"/>
          <w:szCs w:val="30"/>
        </w:rPr>
        <w:t xml:space="preserve"> </w:t>
      </w:r>
      <w:r w:rsidRPr="003414AA">
        <w:rPr>
          <w:rFonts w:ascii="Times New Roman" w:hAnsi="Times New Roman" w:cs="Times New Roman"/>
          <w:color w:val="303030"/>
          <w:sz w:val="30"/>
          <w:szCs w:val="30"/>
        </w:rPr>
        <w:t xml:space="preserve">Если вас не удовлетворяет результат на уровне минимального проходного балла или же средней планки, подготовка к испытаниям по информатике в 2017- 2018 году должна быть серьезной, ведь ЕГЭ требует не просто хорошего владения теоретическими знаниями и практических навыков. </w:t>
      </w:r>
    </w:p>
    <w:p w:rsidR="003414AA" w:rsidRPr="003414AA" w:rsidRDefault="003414AA" w:rsidP="003414AA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303030"/>
          <w:sz w:val="30"/>
          <w:szCs w:val="30"/>
        </w:rPr>
      </w:pPr>
      <w:r w:rsidRPr="003414AA">
        <w:rPr>
          <w:rFonts w:ascii="Times New Roman" w:hAnsi="Times New Roman" w:cs="Times New Roman"/>
          <w:color w:val="303030"/>
          <w:sz w:val="30"/>
          <w:szCs w:val="30"/>
        </w:rPr>
        <w:t xml:space="preserve">Тут потребуется: </w:t>
      </w:r>
    </w:p>
    <w:p w:rsidR="003414AA" w:rsidRPr="003414AA" w:rsidRDefault="003414AA" w:rsidP="003414AA">
      <w:pPr>
        <w:pStyle w:val="a6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303030"/>
          <w:sz w:val="30"/>
          <w:szCs w:val="30"/>
        </w:rPr>
      </w:pPr>
      <w:r w:rsidRPr="003414AA">
        <w:rPr>
          <w:rFonts w:ascii="Times New Roman" w:hAnsi="Times New Roman" w:cs="Times New Roman"/>
          <w:color w:val="303030"/>
          <w:sz w:val="30"/>
          <w:szCs w:val="30"/>
        </w:rPr>
        <w:t>отличная подготовка в области математики, комбинаторики и математической логики;</w:t>
      </w:r>
    </w:p>
    <w:p w:rsidR="003414AA" w:rsidRPr="003414AA" w:rsidRDefault="003414AA" w:rsidP="003414AA">
      <w:pPr>
        <w:pStyle w:val="a6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303030"/>
          <w:sz w:val="30"/>
          <w:szCs w:val="30"/>
        </w:rPr>
      </w:pPr>
      <w:r w:rsidRPr="003414AA">
        <w:rPr>
          <w:rFonts w:ascii="Times New Roman" w:hAnsi="Times New Roman" w:cs="Times New Roman"/>
          <w:color w:val="303030"/>
          <w:sz w:val="30"/>
          <w:szCs w:val="30"/>
        </w:rPr>
        <w:t xml:space="preserve">понимание тем, которые не изучаются в стандартной программе математики (в частности, при решении заданий на графы); </w:t>
      </w:r>
    </w:p>
    <w:p w:rsidR="003414AA" w:rsidRPr="003414AA" w:rsidRDefault="003414AA" w:rsidP="003414AA">
      <w:pPr>
        <w:pStyle w:val="a6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3414AA">
        <w:rPr>
          <w:rFonts w:ascii="Times New Roman" w:hAnsi="Times New Roman" w:cs="Times New Roman"/>
          <w:color w:val="303030"/>
          <w:sz w:val="30"/>
          <w:szCs w:val="30"/>
        </w:rPr>
        <w:t xml:space="preserve">знание языка программирования на уровне уверенного использования одномерных и многомерных массивов, работы с файлами и использования динамического программирования.... </w:t>
      </w:r>
    </w:p>
    <w:p w:rsidR="003414AA" w:rsidRPr="003414AA" w:rsidRDefault="003414AA" w:rsidP="00341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414AA">
        <w:rPr>
          <w:rFonts w:ascii="Times New Roman" w:hAnsi="Times New Roman" w:cs="Times New Roman"/>
          <w:color w:val="303030"/>
          <w:sz w:val="30"/>
          <w:szCs w:val="30"/>
        </w:rPr>
        <w:t>С чего начать? Начните с проверки своего уровня путем решения тестовых заданий 2018 или 2017 года. Это позволит оценить свои возможности и понять, в каком направлении двигаться далее. Не стоит расстраиваться, если с первого раза не удалось дать ответ более чем на половину вопросов. Время еще есть и, при условии правильно спланированной подготовки, шансы сдать информатику успешно более чем реальны</w:t>
      </w:r>
      <w:bookmarkStart w:id="0" w:name="_GoBack"/>
      <w:bookmarkEnd w:id="0"/>
    </w:p>
    <w:sectPr w:rsidR="003414AA" w:rsidRPr="003414AA" w:rsidSect="003414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3DF"/>
    <w:multiLevelType w:val="hybridMultilevel"/>
    <w:tmpl w:val="247AD5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810722"/>
    <w:multiLevelType w:val="hybridMultilevel"/>
    <w:tmpl w:val="9B045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AA"/>
    <w:rsid w:val="003414AA"/>
    <w:rsid w:val="004314B2"/>
    <w:rsid w:val="004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2017-10-17T18:00:00Z</cp:lastPrinted>
  <dcterms:created xsi:type="dcterms:W3CDTF">2017-10-17T17:51:00Z</dcterms:created>
  <dcterms:modified xsi:type="dcterms:W3CDTF">2017-10-17T18:01:00Z</dcterms:modified>
</cp:coreProperties>
</file>