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44" w:rsidRDefault="00927C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72C8A" wp14:editId="2A047A02">
                <wp:simplePos x="0" y="0"/>
                <wp:positionH relativeFrom="column">
                  <wp:posOffset>3143250</wp:posOffset>
                </wp:positionH>
                <wp:positionV relativeFrom="paragraph">
                  <wp:posOffset>-95250</wp:posOffset>
                </wp:positionV>
                <wp:extent cx="1828800" cy="182880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7C44" w:rsidRPr="00927C44" w:rsidRDefault="00927C44" w:rsidP="00927C44">
                            <w:pPr>
                              <w:jc w:val="center"/>
                              <w:rPr>
                                <w:b/>
                                <w:color w:val="002060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27C44">
                              <w:rPr>
                                <w:b/>
                                <w:color w:val="002060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Вычитание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47.5pt;margin-top:-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k5afV3QAAAAsBAAAPAAAAZHJzL2Rv&#10;d25yZXYueG1sTI/BTsMwEETvSPyDtUjcWiehpWmIU6ECZ0rhA9x4iUPidRS7beDr2Z7g9kY7mp0p&#10;N5PrxQnH0HpSkM4TEEi1Ny01Cj7eX2Y5iBA1Gd17QgXfGGBTXV+VujD+TG942sdGcAiFQiuwMQ6F&#10;lKG26HSY+wGJb59+dDqyHBtpRn3mcNfLLEnupdMt8QerB9xarLv90SnIE/fadetsF9ziJ13a7ZN/&#10;Hr6Uur2ZHh9ARJzinxku9bk6VNzp4I9kgugVLNZL3hIVzNILsGOV3zEcFGQrBlmV8v+G6hc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Ck5afV3QAAAAsBAAAPAAAAAAAAAAAAAAAAAIkE&#10;AABkcnMvZG93bnJldi54bWxQSwUGAAAAAAQABADzAAAAkwUAAAAA&#10;" filled="f" stroked="f">
                <v:textbox style="mso-fit-shape-to-text:t">
                  <w:txbxContent>
                    <w:p w:rsidR="00927C44" w:rsidRPr="00927C44" w:rsidRDefault="00927C44" w:rsidP="00927C44">
                      <w:pPr>
                        <w:jc w:val="center"/>
                        <w:rPr>
                          <w:b/>
                          <w:color w:val="002060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27C44">
                        <w:rPr>
                          <w:b/>
                          <w:color w:val="002060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Вычитание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27C44" w:rsidRPr="00927C44" w:rsidRDefault="00927C44" w:rsidP="00927C44"/>
    <w:p w:rsidR="00927C44" w:rsidRDefault="00927C44" w:rsidP="00927C44"/>
    <w:p w:rsidR="00927C44" w:rsidRPr="000B6208" w:rsidRDefault="00927C44" w:rsidP="00927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C00000"/>
          <w:sz w:val="84"/>
          <w:szCs w:val="84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  <w:r w:rsidRPr="000B6208">
        <w:rPr>
          <w:rFonts w:ascii="Times New Roman" w:eastAsia="Times New Roman" w:hAnsi="Times New Roman" w:cs="Times New Roman"/>
          <w:b/>
          <w:i/>
          <w:iCs/>
          <w:color w:val="C00000"/>
          <w:sz w:val="84"/>
          <w:szCs w:val="84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Можно заменить вычитание двух</w:t>
      </w:r>
      <w:r w:rsidRPr="00927C44">
        <w:rPr>
          <w:rFonts w:ascii="Times New Roman" w:eastAsia="Times New Roman" w:hAnsi="Times New Roman" w:cs="Times New Roman"/>
          <w:b/>
          <w:i/>
          <w:iCs/>
          <w:color w:val="C00000"/>
          <w:sz w:val="84"/>
          <w:szCs w:val="84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</w:t>
      </w:r>
      <w:r w:rsidRPr="000B6208">
        <w:rPr>
          <w:rFonts w:ascii="Times New Roman" w:eastAsia="Times New Roman" w:hAnsi="Times New Roman" w:cs="Times New Roman"/>
          <w:b/>
          <w:i/>
          <w:iCs/>
          <w:color w:val="C00000"/>
          <w:sz w:val="84"/>
          <w:szCs w:val="84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чисел сложением, при этом уменьшаемое сохраняет свой знак, а вычитаемое берётся с обратным знаком</w:t>
      </w:r>
    </w:p>
    <w:p w:rsidR="00927C44" w:rsidRDefault="00927C44" w:rsidP="00927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</w:pPr>
    </w:p>
    <w:p w:rsidR="00927C44" w:rsidRPr="000B6208" w:rsidRDefault="00927C44" w:rsidP="00927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</w:pPr>
      <w:proofErr w:type="gramStart"/>
      <w:r w:rsidRPr="000B6208"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  <w:t>П</w:t>
      </w:r>
      <w:proofErr w:type="gramEnd"/>
      <w:r w:rsidRPr="000B6208"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  <w:t xml:space="preserve"> р и м е р ы :</w:t>
      </w:r>
    </w:p>
    <w:p w:rsidR="00927C44" w:rsidRPr="000B6208" w:rsidRDefault="00927C44" w:rsidP="00927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</w:pPr>
      <w:r w:rsidRPr="000B6208"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  <w:t>( + 8</w:t>
      </w:r>
      <w:proofErr w:type="gramStart"/>
      <w:r w:rsidRPr="000B6208"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  <w:t xml:space="preserve"> )</w:t>
      </w:r>
      <w:proofErr w:type="gramEnd"/>
      <w:r w:rsidRPr="000B6208"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  <w:t xml:space="preserve"> – ( + 5 ) = ( + 8 ) + ( – 5 ) = 3;</w:t>
      </w:r>
    </w:p>
    <w:p w:rsidR="00927C44" w:rsidRPr="000B6208" w:rsidRDefault="00927C44" w:rsidP="00927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</w:pPr>
      <w:r w:rsidRPr="000B6208"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  <w:t>( + 8</w:t>
      </w:r>
      <w:proofErr w:type="gramStart"/>
      <w:r w:rsidRPr="000B6208"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  <w:t xml:space="preserve"> )</w:t>
      </w:r>
      <w:proofErr w:type="gramEnd"/>
      <w:r w:rsidRPr="000B6208"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  <w:t xml:space="preserve"> – ( – 5 ) = ( + 8 ) + ( + 5 ) = 13;</w:t>
      </w:r>
    </w:p>
    <w:p w:rsidR="00927C44" w:rsidRPr="000B6208" w:rsidRDefault="00927C44" w:rsidP="00927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</w:pPr>
      <w:r w:rsidRPr="000B6208"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  <w:t>( – 8</w:t>
      </w:r>
      <w:proofErr w:type="gramStart"/>
      <w:r w:rsidRPr="000B6208"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  <w:t xml:space="preserve"> )</w:t>
      </w:r>
      <w:proofErr w:type="gramEnd"/>
      <w:r w:rsidRPr="000B6208"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  <w:t xml:space="preserve"> – ( – 5 ) = ( – 8 ) + ( + 5 ) = – 3;</w:t>
      </w:r>
    </w:p>
    <w:p w:rsidR="00927C44" w:rsidRDefault="00927C44" w:rsidP="00927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</w:pPr>
      <w:r w:rsidRPr="000B6208"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  <w:t>( – 8</w:t>
      </w:r>
      <w:proofErr w:type="gramStart"/>
      <w:r w:rsidRPr="000B6208"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  <w:t xml:space="preserve"> )</w:t>
      </w:r>
      <w:proofErr w:type="gramEnd"/>
      <w:r w:rsidRPr="000B6208"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  <w:t xml:space="preserve"> – ( + 5 ) = ( – 8 ) + ( – 5 ) = – 13;</w:t>
      </w:r>
    </w:p>
    <w:p w:rsidR="00927C44" w:rsidRDefault="00927C44" w:rsidP="00927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</w:pPr>
    </w:p>
    <w:p w:rsidR="00927C44" w:rsidRPr="00927C44" w:rsidRDefault="00927C44" w:rsidP="00927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B3A09" wp14:editId="38EE5392">
                <wp:simplePos x="0" y="0"/>
                <wp:positionH relativeFrom="column">
                  <wp:posOffset>3676650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76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7C44" w:rsidRPr="00927C44" w:rsidRDefault="00927C44" w:rsidP="00927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110"/>
                                <w:szCs w:val="11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4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110"/>
                                <w:szCs w:val="11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Умножение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289.5pt;margin-top: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" filled="f" stroked="f">
                <v:textbox style="mso-fit-shape-to-text:t">
                  <w:txbxContent>
                    <w:p w:rsidR="00927C44" w:rsidRPr="00927C44" w:rsidRDefault="00927C44" w:rsidP="00927C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110"/>
                          <w:szCs w:val="11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7C44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110"/>
                          <w:szCs w:val="11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Умножение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27C44" w:rsidRDefault="00927C44" w:rsidP="00927C44">
      <w:pPr>
        <w:rPr>
          <w14:textOutline w14:w="9525" w14:cap="rnd" w14:cmpd="sng" w14:algn="ctr">
            <w14:solidFill>
              <w14:srgbClr w14:val="00FF00"/>
            </w14:solidFill>
            <w14:prstDash w14:val="solid"/>
            <w14:bevel/>
          </w14:textOutline>
        </w:rPr>
      </w:pPr>
    </w:p>
    <w:p w:rsidR="00927C44" w:rsidRDefault="00927C44" w:rsidP="00927C4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27C44" w:rsidRPr="000B6208" w:rsidRDefault="00927C44" w:rsidP="00927C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0B6208"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  <w:t>При умножении двух чисел их абсолютные величины умножаются, а произведение принимает знак « + »</w:t>
      </w:r>
      <w:proofErr w:type="gramStart"/>
      <w:r w:rsidRPr="000B6208"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  <w:t xml:space="preserve"> ,</w:t>
      </w:r>
      <w:proofErr w:type="gramEnd"/>
      <w:r w:rsidRPr="000B6208"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  <w:t xml:space="preserve"> если знаки сомножителей одинаковы, и знак « – » , если знаки сомножителей разные. </w:t>
      </w:r>
    </w:p>
    <w:p w:rsidR="00927C44" w:rsidRDefault="00927C44" w:rsidP="00927C4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27C44" w:rsidRPr="000B6208" w:rsidRDefault="00927C44" w:rsidP="00927C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0"/>
          <w:szCs w:val="100"/>
          <w:lang w:eastAsia="ru-RU"/>
        </w:rPr>
      </w:pPr>
      <w:r w:rsidRPr="000B6208">
        <w:rPr>
          <w:rFonts w:ascii="Times New Roman" w:eastAsia="Times New Roman" w:hAnsi="Times New Roman" w:cs="Times New Roman"/>
          <w:iCs/>
          <w:color w:val="000000"/>
          <w:sz w:val="100"/>
          <w:szCs w:val="100"/>
          <w:highlight w:val="yellow"/>
          <w:lang w:eastAsia="ru-RU"/>
        </w:rPr>
        <w:t>правила знаков при умножении</w:t>
      </w:r>
      <w:r w:rsidRPr="000B6208">
        <w:rPr>
          <w:rFonts w:ascii="Times New Roman" w:eastAsia="Times New Roman" w:hAnsi="Times New Roman" w:cs="Times New Roman"/>
          <w:color w:val="000000"/>
          <w:sz w:val="100"/>
          <w:szCs w:val="100"/>
          <w:highlight w:val="yellow"/>
          <w:lang w:eastAsia="ru-RU"/>
        </w:rPr>
        <w:t>:</w:t>
      </w:r>
    </w:p>
    <w:p w:rsidR="00927C44" w:rsidRPr="000B6208" w:rsidRDefault="00927C44" w:rsidP="00927C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</w:pPr>
      <w:r w:rsidRPr="00B0595F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(</w:t>
      </w:r>
      <w:r w:rsidRPr="000B6208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+</w:t>
      </w:r>
      <w:r w:rsidRPr="00B0595F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)</w:t>
      </w:r>
      <w:r w:rsidRPr="000B6208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 xml:space="preserve"> </w:t>
      </w:r>
      <w:r w:rsidRPr="000B6208">
        <w:rPr>
          <w:rFonts w:ascii="Times New Roman" w:eastAsia="Times New Roman" w:hAnsi="Times New Roman" w:cs="Times New Roman"/>
          <w:snapToGrid w:val="0"/>
          <w:color w:val="002060"/>
          <w:sz w:val="100"/>
          <w:szCs w:val="100"/>
          <w:lang w:eastAsia="ru-RU"/>
        </w:rPr>
        <w:t>·</w:t>
      </w:r>
      <w:r w:rsidRPr="000B6208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 xml:space="preserve"> </w:t>
      </w:r>
      <w:r w:rsidRPr="00B0595F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(</w:t>
      </w:r>
      <w:r w:rsidRPr="000B6208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+</w:t>
      </w:r>
      <w:r w:rsidRPr="00B0595F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)</w:t>
      </w:r>
      <w:r w:rsidRPr="000B6208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 xml:space="preserve"> = +</w:t>
      </w:r>
      <w:r w:rsidR="00B0595F" w:rsidRPr="00B0595F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 xml:space="preserve">                (</w:t>
      </w:r>
      <w:r w:rsidRPr="000B6208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+</w:t>
      </w:r>
      <w:r w:rsidR="00B0595F" w:rsidRPr="00B0595F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)</w:t>
      </w:r>
      <w:r w:rsidRPr="000B6208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 xml:space="preserve"> </w:t>
      </w:r>
      <w:r w:rsidRPr="000B6208">
        <w:rPr>
          <w:rFonts w:ascii="Times New Roman" w:eastAsia="Times New Roman" w:hAnsi="Times New Roman" w:cs="Times New Roman"/>
          <w:snapToGrid w:val="0"/>
          <w:color w:val="002060"/>
          <w:sz w:val="100"/>
          <w:szCs w:val="100"/>
          <w:lang w:eastAsia="ru-RU"/>
        </w:rPr>
        <w:t>·</w:t>
      </w:r>
      <w:r w:rsidRPr="000B6208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 xml:space="preserve"> </w:t>
      </w:r>
      <w:r w:rsidR="00B0595F" w:rsidRPr="00B0595F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(</w:t>
      </w:r>
      <w:r w:rsidRPr="000B6208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–</w:t>
      </w:r>
      <w:r w:rsidR="00B0595F" w:rsidRPr="00B0595F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)</w:t>
      </w:r>
      <w:r w:rsidRPr="000B6208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 xml:space="preserve"> = –</w:t>
      </w:r>
    </w:p>
    <w:p w:rsidR="00927C44" w:rsidRPr="000B6208" w:rsidRDefault="00B0595F" w:rsidP="00927C4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20"/>
          <w:szCs w:val="12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 xml:space="preserve">    </w:t>
      </w:r>
      <w:r w:rsidR="00927C44" w:rsidRPr="00B0595F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(</w:t>
      </w:r>
      <w:r w:rsidR="00927C44" w:rsidRPr="000B6208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–</w:t>
      </w:r>
      <w:r w:rsidR="00927C44" w:rsidRPr="00B0595F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)</w:t>
      </w:r>
      <w:r w:rsidR="00927C44" w:rsidRPr="000B6208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 xml:space="preserve"> </w:t>
      </w:r>
      <w:r w:rsidR="00927C44" w:rsidRPr="000B6208">
        <w:rPr>
          <w:rFonts w:ascii="Times New Roman" w:eastAsia="Times New Roman" w:hAnsi="Times New Roman" w:cs="Times New Roman"/>
          <w:snapToGrid w:val="0"/>
          <w:color w:val="002060"/>
          <w:sz w:val="100"/>
          <w:szCs w:val="100"/>
          <w:lang w:eastAsia="ru-RU"/>
        </w:rPr>
        <w:t>·</w:t>
      </w:r>
      <w:r w:rsidR="00927C44" w:rsidRPr="000B6208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 xml:space="preserve"> </w:t>
      </w:r>
      <w:r w:rsidR="00927C44" w:rsidRPr="00B0595F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(</w:t>
      </w:r>
      <w:r w:rsidR="00927C44" w:rsidRPr="000B6208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+</w:t>
      </w:r>
      <w:r w:rsidR="00927C44" w:rsidRPr="00B0595F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)</w:t>
      </w:r>
      <w:r w:rsidR="00927C44" w:rsidRPr="000B6208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 xml:space="preserve"> = –</w:t>
      </w:r>
      <w:r w:rsidR="00927C44" w:rsidRPr="00B0595F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 xml:space="preserve">   </w:t>
      </w:r>
      <w:r w:rsidRPr="00B0595F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 xml:space="preserve">  </w:t>
      </w:r>
      <w:r w:rsidRPr="00B0595F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 xml:space="preserve">          (</w:t>
      </w:r>
      <w:r w:rsidR="00927C44" w:rsidRPr="000B6208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–</w:t>
      </w:r>
      <w:r w:rsidRPr="00B0595F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)</w:t>
      </w:r>
      <w:r w:rsidR="00927C44" w:rsidRPr="000B6208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 xml:space="preserve"> </w:t>
      </w:r>
      <w:r w:rsidR="00927C44" w:rsidRPr="000B6208">
        <w:rPr>
          <w:rFonts w:ascii="Times New Roman" w:eastAsia="Times New Roman" w:hAnsi="Times New Roman" w:cs="Times New Roman"/>
          <w:snapToGrid w:val="0"/>
          <w:color w:val="002060"/>
          <w:sz w:val="100"/>
          <w:szCs w:val="100"/>
          <w:lang w:eastAsia="ru-RU"/>
        </w:rPr>
        <w:t>·</w:t>
      </w:r>
      <w:r w:rsidR="00927C44" w:rsidRPr="000B6208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 xml:space="preserve"> </w:t>
      </w:r>
      <w:r w:rsidRPr="00B0595F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(</w:t>
      </w:r>
      <w:r w:rsidR="00927C44" w:rsidRPr="000B6208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–</w:t>
      </w:r>
      <w:r w:rsidRPr="00B0595F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>)</w:t>
      </w:r>
      <w:r w:rsidR="00927C44" w:rsidRPr="000B6208">
        <w:rPr>
          <w:rFonts w:ascii="Times New Roman" w:eastAsia="Times New Roman" w:hAnsi="Times New Roman" w:cs="Times New Roman"/>
          <w:color w:val="002060"/>
          <w:sz w:val="100"/>
          <w:szCs w:val="100"/>
          <w:lang w:eastAsia="ru-RU"/>
        </w:rPr>
        <w:t xml:space="preserve"> = +</w:t>
      </w:r>
    </w:p>
    <w:p w:rsidR="00927C44" w:rsidRPr="000B6208" w:rsidRDefault="00927C44" w:rsidP="00927C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0B6208"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  <w:t>При умножении нескольких чисел ( двух и более ) произведение имеет знак « + »</w:t>
      </w:r>
      <w:proofErr w:type="gramStart"/>
      <w:r w:rsidRPr="000B6208"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  <w:t xml:space="preserve"> ,</w:t>
      </w:r>
      <w:proofErr w:type="gramEnd"/>
      <w:r w:rsidRPr="000B6208"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  <w:t xml:space="preserve"> если число отрицательных сомножителей чётно, и знак « – » , если их число нечётно.</w:t>
      </w:r>
    </w:p>
    <w:p w:rsidR="0085690D" w:rsidRDefault="0085690D" w:rsidP="00927C44"/>
    <w:p w:rsidR="00B0595F" w:rsidRDefault="00B0595F" w:rsidP="00927C44"/>
    <w:p w:rsidR="00B0595F" w:rsidRDefault="00B0595F" w:rsidP="00927C4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9A2CB" wp14:editId="48A70057">
                <wp:simplePos x="0" y="0"/>
                <wp:positionH relativeFrom="column">
                  <wp:posOffset>4048125</wp:posOffset>
                </wp:positionH>
                <wp:positionV relativeFrom="paragraph">
                  <wp:posOffset>152400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595F" w:rsidRPr="00B0595F" w:rsidRDefault="00B0595F" w:rsidP="00B0595F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595F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margin-left:318.75pt;margin-top:1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zvNA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" filled="f" stroked="f">
                <v:textbox style="mso-fit-shape-to-text:t">
                  <w:txbxContent>
                    <w:p w:rsidR="00B0595F" w:rsidRPr="00B0595F" w:rsidRDefault="00B0595F" w:rsidP="00B0595F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595F"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0595F" w:rsidRPr="00B0595F" w:rsidRDefault="00B0595F" w:rsidP="00B0595F"/>
    <w:p w:rsidR="00B0595F" w:rsidRPr="00B0595F" w:rsidRDefault="00B0595F" w:rsidP="00B0595F"/>
    <w:p w:rsidR="00B0595F" w:rsidRDefault="00B0595F" w:rsidP="00B0595F"/>
    <w:p w:rsidR="00B0595F" w:rsidRPr="000B6208" w:rsidRDefault="00B0595F" w:rsidP="00B05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tab/>
      </w:r>
      <w:r w:rsidRPr="000B6208"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  <w:t>При делении двух чисел абсолютная величина делимого делится на абсолютную величину делителя, а частное принимает знак «+», если знаки делимого и делителя одинаковы, и знак «</w:t>
      </w:r>
      <w:proofErr w:type="gramStart"/>
      <w:r w:rsidRPr="000B6208"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  <w:t>–»</w:t>
      </w:r>
      <w:proofErr w:type="gramEnd"/>
      <w:r w:rsidRPr="000B6208"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  <w:t>, если знаки делимого и делителя разные.</w:t>
      </w:r>
      <w:r w:rsidRPr="000B6208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</w:t>
      </w:r>
    </w:p>
    <w:p w:rsidR="00B0595F" w:rsidRPr="000B6208" w:rsidRDefault="00B0595F" w:rsidP="00B05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0B6208">
        <w:rPr>
          <w:rFonts w:ascii="Times New Roman" w:eastAsia="Times New Roman" w:hAnsi="Times New Roman" w:cs="Times New Roman"/>
          <w:i/>
          <w:iCs/>
          <w:color w:val="000000"/>
          <w:sz w:val="96"/>
          <w:szCs w:val="96"/>
          <w:highlight w:val="yellow"/>
          <w:lang w:eastAsia="ru-RU"/>
        </w:rPr>
        <w:t>правила знаков при умножении</w:t>
      </w:r>
      <w:r w:rsidRPr="000B6208">
        <w:rPr>
          <w:rFonts w:ascii="Times New Roman" w:eastAsia="Times New Roman" w:hAnsi="Times New Roman" w:cs="Times New Roman"/>
          <w:color w:val="000000"/>
          <w:sz w:val="96"/>
          <w:szCs w:val="96"/>
          <w:highlight w:val="yellow"/>
          <w:lang w:eastAsia="ru-RU"/>
        </w:rPr>
        <w:t>:</w:t>
      </w:r>
    </w:p>
    <w:p w:rsidR="00B0595F" w:rsidRPr="000B6208" w:rsidRDefault="00B0595F" w:rsidP="00B05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(</w:t>
      </w:r>
      <w:r w:rsidRPr="000B620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)</w:t>
      </w:r>
      <w:r w:rsidRPr="000B620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: 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(</w:t>
      </w:r>
      <w:r w:rsidRPr="000B620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)</w:t>
      </w:r>
      <w:r w:rsidRPr="000B620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= +</w:t>
      </w:r>
    </w:p>
    <w:p w:rsidR="00B0595F" w:rsidRPr="000B6208" w:rsidRDefault="00B0595F" w:rsidP="00B05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(</w:t>
      </w:r>
      <w:r w:rsidRPr="000B620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)</w:t>
      </w:r>
      <w:r w:rsidRPr="000B620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r w:rsidRPr="000B6208">
        <w:rPr>
          <w:rFonts w:ascii="Times New Roman" w:eastAsia="Times New Roman" w:hAnsi="Times New Roman" w:cs="Times New Roman"/>
          <w:snapToGrid w:val="0"/>
          <w:color w:val="000000"/>
          <w:sz w:val="96"/>
          <w:szCs w:val="96"/>
          <w:lang w:eastAsia="ru-RU"/>
        </w:rPr>
        <w:t>:</w:t>
      </w:r>
      <w:r w:rsidRPr="000B620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(</w:t>
      </w:r>
      <w:r w:rsidRPr="000B620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)</w:t>
      </w:r>
      <w:r w:rsidRPr="000B620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= –</w:t>
      </w:r>
    </w:p>
    <w:p w:rsidR="00B0595F" w:rsidRPr="000B6208" w:rsidRDefault="00B0595F" w:rsidP="00B05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(</w:t>
      </w:r>
      <w:r w:rsidRPr="000B620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)</w:t>
      </w:r>
      <w:r w:rsidRPr="000B620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r w:rsidRPr="000B6208">
        <w:rPr>
          <w:rFonts w:ascii="Times New Roman" w:eastAsia="Times New Roman" w:hAnsi="Times New Roman" w:cs="Times New Roman"/>
          <w:snapToGrid w:val="0"/>
          <w:color w:val="000000"/>
          <w:sz w:val="96"/>
          <w:szCs w:val="96"/>
          <w:lang w:eastAsia="ru-RU"/>
        </w:rPr>
        <w:t>:</w:t>
      </w:r>
      <w:r w:rsidRPr="000B620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(</w:t>
      </w:r>
      <w:r w:rsidRPr="000B620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)</w:t>
      </w:r>
      <w:r w:rsidRPr="000B620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= –</w:t>
      </w:r>
    </w:p>
    <w:p w:rsidR="00B0595F" w:rsidRPr="000B6208" w:rsidRDefault="00B0595F" w:rsidP="00B05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(</w:t>
      </w:r>
      <w:r w:rsidRPr="000B620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)</w:t>
      </w:r>
      <w:r w:rsidRPr="000B620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r w:rsidRPr="000B6208">
        <w:rPr>
          <w:rFonts w:ascii="Times New Roman" w:eastAsia="Times New Roman" w:hAnsi="Times New Roman" w:cs="Times New Roman"/>
          <w:snapToGrid w:val="0"/>
          <w:color w:val="000000"/>
          <w:sz w:val="96"/>
          <w:szCs w:val="96"/>
          <w:lang w:eastAsia="ru-RU"/>
        </w:rPr>
        <w:t>:</w:t>
      </w:r>
      <w:r w:rsidRPr="000B620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(</w:t>
      </w:r>
      <w:r w:rsidRPr="000B620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)</w:t>
      </w:r>
      <w:r w:rsidRPr="000B620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= +</w:t>
      </w:r>
    </w:p>
    <w:p w:rsidR="009B27EC" w:rsidRPr="009B27EC" w:rsidRDefault="00B0595F" w:rsidP="009B27EC">
      <w:pPr>
        <w:spacing w:after="0" w:line="240" w:lineRule="auto"/>
        <w:contextualSpacing/>
        <w:jc w:val="center"/>
        <w:rPr>
          <w:b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206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B27EC">
        <w:rPr>
          <w:b/>
          <w:bCs/>
          <w:i/>
          <w:iCs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206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Переместительный </w:t>
      </w:r>
      <w:bookmarkStart w:id="0" w:name="_GoBack"/>
      <w:bookmarkEnd w:id="0"/>
      <w:r w:rsidRPr="009B27EC">
        <w:rPr>
          <w:b/>
          <w:bCs/>
          <w:i/>
          <w:iCs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206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(коммутативный)</w:t>
      </w:r>
      <w:r w:rsidRPr="009B27EC">
        <w:rPr>
          <w:b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206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B27EC">
        <w:rPr>
          <w:b/>
          <w:bCs/>
          <w:i/>
          <w:iCs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206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закон сложения</w:t>
      </w:r>
      <w:r w:rsidRPr="009B27EC">
        <w:rPr>
          <w:b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206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9B27EC" w:rsidRPr="009B27EC">
        <w:rPr>
          <w:b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rgbClr w14:val="00206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0595F" w:rsidRPr="008333E8" w:rsidRDefault="00B0595F" w:rsidP="009B27EC">
      <w:pPr>
        <w:spacing w:after="0" w:line="240" w:lineRule="auto"/>
        <w:contextualSpacing/>
        <w:jc w:val="center"/>
        <w:rPr>
          <w:b/>
          <w:snapToGrid w:val="0"/>
          <w:sz w:val="144"/>
          <w:szCs w:val="144"/>
          <w:u w:val="single"/>
        </w:rPr>
      </w:pPr>
      <w:r w:rsidRPr="009C1D9B">
        <w:rPr>
          <w:b/>
          <w:i/>
          <w:iCs/>
          <w:snapToGrid w:val="0"/>
          <w:sz w:val="144"/>
          <w:szCs w:val="144"/>
          <w:highlight w:val="yellow"/>
          <w:u w:val="single"/>
        </w:rPr>
        <w:t>m</w:t>
      </w:r>
      <w:r w:rsidRPr="009C1D9B">
        <w:rPr>
          <w:b/>
          <w:snapToGrid w:val="0"/>
          <w:sz w:val="144"/>
          <w:szCs w:val="144"/>
          <w:highlight w:val="yellow"/>
          <w:u w:val="single"/>
        </w:rPr>
        <w:t xml:space="preserve"> + </w:t>
      </w:r>
      <w:r w:rsidRPr="009C1D9B">
        <w:rPr>
          <w:b/>
          <w:i/>
          <w:iCs/>
          <w:snapToGrid w:val="0"/>
          <w:sz w:val="144"/>
          <w:szCs w:val="144"/>
          <w:highlight w:val="yellow"/>
          <w:u w:val="single"/>
        </w:rPr>
        <w:t>n</w:t>
      </w:r>
      <w:r w:rsidRPr="009C1D9B">
        <w:rPr>
          <w:b/>
          <w:snapToGrid w:val="0"/>
          <w:sz w:val="144"/>
          <w:szCs w:val="144"/>
          <w:highlight w:val="yellow"/>
          <w:u w:val="single"/>
        </w:rPr>
        <w:t xml:space="preserve"> = </w:t>
      </w:r>
      <w:r w:rsidRPr="009C1D9B">
        <w:rPr>
          <w:b/>
          <w:i/>
          <w:iCs/>
          <w:snapToGrid w:val="0"/>
          <w:sz w:val="144"/>
          <w:szCs w:val="144"/>
          <w:highlight w:val="yellow"/>
          <w:u w:val="single"/>
        </w:rPr>
        <w:t>n</w:t>
      </w:r>
      <w:r w:rsidRPr="009C1D9B">
        <w:rPr>
          <w:b/>
          <w:snapToGrid w:val="0"/>
          <w:sz w:val="144"/>
          <w:szCs w:val="144"/>
          <w:highlight w:val="yellow"/>
          <w:u w:val="single"/>
        </w:rPr>
        <w:t xml:space="preserve"> + </w:t>
      </w:r>
      <w:r w:rsidRPr="009C1D9B">
        <w:rPr>
          <w:b/>
          <w:i/>
          <w:iCs/>
          <w:snapToGrid w:val="0"/>
          <w:sz w:val="144"/>
          <w:szCs w:val="144"/>
          <w:highlight w:val="yellow"/>
          <w:u w:val="single"/>
        </w:rPr>
        <w:t>m</w:t>
      </w:r>
    </w:p>
    <w:p w:rsidR="009B27EC" w:rsidRPr="009B27EC" w:rsidRDefault="009B27EC" w:rsidP="009B27EC">
      <w:pPr>
        <w:spacing w:after="0" w:line="240" w:lineRule="auto"/>
        <w:contextualSpacing/>
        <w:jc w:val="center"/>
        <w:rPr>
          <w:snapToGrid w:val="0"/>
          <w:sz w:val="144"/>
          <w:szCs w:val="144"/>
          <w:u w:val="single"/>
        </w:rPr>
      </w:pPr>
    </w:p>
    <w:p w:rsidR="00B0595F" w:rsidRPr="009B27EC" w:rsidRDefault="00B0595F" w:rsidP="009B27EC">
      <w:pPr>
        <w:spacing w:after="0" w:line="240" w:lineRule="auto"/>
        <w:rPr>
          <w:rFonts w:ascii="Times New Roman" w:hAnsi="Times New Roman" w:cs="Times New Roman"/>
          <w:sz w:val="100"/>
          <w:szCs w:val="100"/>
        </w:rPr>
      </w:pPr>
      <w:r w:rsidRPr="00B0595F">
        <w:rPr>
          <w:snapToGrid w:val="0"/>
          <w:sz w:val="144"/>
          <w:szCs w:val="144"/>
        </w:rPr>
        <w:t xml:space="preserve"> </w:t>
      </w:r>
      <w:r w:rsidRPr="009B27EC">
        <w:rPr>
          <w:rFonts w:ascii="Times New Roman" w:hAnsi="Times New Roman" w:cs="Times New Roman"/>
          <w:iCs/>
          <w:sz w:val="100"/>
          <w:szCs w:val="100"/>
        </w:rPr>
        <w:t>Сумма не меняется от перестановки её слагаемых</w:t>
      </w:r>
    </w:p>
    <w:p w:rsidR="009B27EC" w:rsidRDefault="009B27EC" w:rsidP="009B27EC">
      <w:pPr>
        <w:spacing w:after="0" w:line="240" w:lineRule="auto"/>
        <w:rPr>
          <w:rFonts w:ascii="Times New Roman" w:hAnsi="Times New Roman" w:cs="Times New Roman"/>
          <w:sz w:val="100"/>
          <w:szCs w:val="100"/>
        </w:rPr>
      </w:pPr>
    </w:p>
    <w:p w:rsidR="009B27EC" w:rsidRPr="009C1D9B" w:rsidRDefault="009B27EC" w:rsidP="009B27EC">
      <w:pPr>
        <w:spacing w:after="0" w:line="240" w:lineRule="auto"/>
        <w:contextualSpacing/>
        <w:jc w:val="center"/>
        <w:rPr>
          <w:b/>
          <w:color w:val="00CC00"/>
          <w:sz w:val="100"/>
          <w:szCs w:val="1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9C1D9B">
        <w:rPr>
          <w:b/>
          <w:bCs/>
          <w:i/>
          <w:iCs/>
          <w:color w:val="00CC00"/>
          <w:sz w:val="100"/>
          <w:szCs w:val="1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rgbClr w14:val="C00000"/>
            </w14:solidFill>
            <w14:prstDash w14:val="solid"/>
            <w14:round/>
          </w14:textOutline>
        </w:rPr>
        <w:lastRenderedPageBreak/>
        <w:t>Переместительный (коммутативный)</w:t>
      </w:r>
      <w:r w:rsidRPr="009C1D9B">
        <w:rPr>
          <w:b/>
          <w:color w:val="00CC00"/>
          <w:sz w:val="100"/>
          <w:szCs w:val="1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Pr="009C1D9B">
        <w:rPr>
          <w:b/>
          <w:bCs/>
          <w:i/>
          <w:iCs/>
          <w:color w:val="00CC00"/>
          <w:sz w:val="100"/>
          <w:szCs w:val="1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закон умножения</w:t>
      </w:r>
      <w:r w:rsidRPr="009C1D9B">
        <w:rPr>
          <w:b/>
          <w:color w:val="00CC00"/>
          <w:sz w:val="100"/>
          <w:szCs w:val="1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:</w:t>
      </w:r>
    </w:p>
    <w:p w:rsidR="009B27EC" w:rsidRDefault="009B27EC" w:rsidP="009B27EC">
      <w:pPr>
        <w:spacing w:after="0" w:line="240" w:lineRule="auto"/>
        <w:contextualSpacing/>
        <w:jc w:val="center"/>
        <w:rPr>
          <w:i/>
          <w:iCs/>
          <w:snapToGrid w:val="0"/>
          <w:sz w:val="120"/>
          <w:szCs w:val="120"/>
        </w:rPr>
      </w:pPr>
    </w:p>
    <w:p w:rsidR="009B27EC" w:rsidRPr="008333E8" w:rsidRDefault="009B27EC" w:rsidP="009B27EC">
      <w:pPr>
        <w:spacing w:after="0" w:line="240" w:lineRule="auto"/>
        <w:contextualSpacing/>
        <w:jc w:val="center"/>
        <w:rPr>
          <w:b/>
          <w:snapToGrid w:val="0"/>
          <w:sz w:val="120"/>
          <w:szCs w:val="120"/>
          <w:u w:val="single"/>
        </w:rPr>
      </w:pPr>
      <w:r w:rsidRPr="009C1D9B">
        <w:rPr>
          <w:b/>
          <w:i/>
          <w:iCs/>
          <w:snapToGrid w:val="0"/>
          <w:sz w:val="120"/>
          <w:szCs w:val="120"/>
          <w:highlight w:val="yellow"/>
          <w:u w:val="single"/>
        </w:rPr>
        <w:t>m</w:t>
      </w:r>
      <w:r w:rsidRPr="009C1D9B">
        <w:rPr>
          <w:b/>
          <w:snapToGrid w:val="0"/>
          <w:sz w:val="120"/>
          <w:szCs w:val="120"/>
          <w:highlight w:val="yellow"/>
          <w:u w:val="single"/>
        </w:rPr>
        <w:t xml:space="preserve"> · </w:t>
      </w:r>
      <w:r w:rsidRPr="009C1D9B">
        <w:rPr>
          <w:b/>
          <w:i/>
          <w:iCs/>
          <w:snapToGrid w:val="0"/>
          <w:sz w:val="120"/>
          <w:szCs w:val="120"/>
          <w:highlight w:val="yellow"/>
          <w:u w:val="single"/>
        </w:rPr>
        <w:t>n</w:t>
      </w:r>
      <w:r w:rsidRPr="009C1D9B">
        <w:rPr>
          <w:b/>
          <w:snapToGrid w:val="0"/>
          <w:sz w:val="120"/>
          <w:szCs w:val="120"/>
          <w:highlight w:val="yellow"/>
          <w:u w:val="single"/>
        </w:rPr>
        <w:t xml:space="preserve"> = </w:t>
      </w:r>
      <w:r w:rsidRPr="009C1D9B">
        <w:rPr>
          <w:b/>
          <w:i/>
          <w:iCs/>
          <w:snapToGrid w:val="0"/>
          <w:sz w:val="120"/>
          <w:szCs w:val="120"/>
          <w:highlight w:val="yellow"/>
          <w:u w:val="single"/>
        </w:rPr>
        <w:t>n</w:t>
      </w:r>
      <w:r w:rsidRPr="009C1D9B">
        <w:rPr>
          <w:b/>
          <w:snapToGrid w:val="0"/>
          <w:sz w:val="120"/>
          <w:szCs w:val="120"/>
          <w:highlight w:val="yellow"/>
          <w:u w:val="single"/>
        </w:rPr>
        <w:t xml:space="preserve"> · </w:t>
      </w:r>
      <w:r w:rsidRPr="009C1D9B">
        <w:rPr>
          <w:b/>
          <w:i/>
          <w:iCs/>
          <w:snapToGrid w:val="0"/>
          <w:sz w:val="120"/>
          <w:szCs w:val="120"/>
          <w:highlight w:val="yellow"/>
          <w:u w:val="single"/>
        </w:rPr>
        <w:t>m</w:t>
      </w:r>
      <w:r w:rsidRPr="008333E8">
        <w:rPr>
          <w:b/>
          <w:snapToGrid w:val="0"/>
          <w:sz w:val="120"/>
          <w:szCs w:val="120"/>
          <w:u w:val="single"/>
        </w:rPr>
        <w:t xml:space="preserve"> </w:t>
      </w:r>
    </w:p>
    <w:p w:rsidR="009B27EC" w:rsidRDefault="009B27EC" w:rsidP="009B27EC">
      <w:pPr>
        <w:spacing w:after="0" w:line="240" w:lineRule="auto"/>
        <w:contextualSpacing/>
        <w:rPr>
          <w:snapToGrid w:val="0"/>
          <w:sz w:val="120"/>
          <w:szCs w:val="120"/>
        </w:rPr>
      </w:pPr>
      <w:r w:rsidRPr="009B27EC">
        <w:rPr>
          <w:snapToGrid w:val="0"/>
          <w:sz w:val="120"/>
          <w:szCs w:val="120"/>
        </w:rPr>
        <w:t xml:space="preserve"> </w:t>
      </w:r>
    </w:p>
    <w:p w:rsidR="009B27EC" w:rsidRPr="009B27EC" w:rsidRDefault="009B27EC" w:rsidP="009B27EC">
      <w:pPr>
        <w:spacing w:after="0" w:line="240" w:lineRule="auto"/>
        <w:contextualSpacing/>
        <w:rPr>
          <w:sz w:val="100"/>
          <w:szCs w:val="100"/>
        </w:rPr>
      </w:pPr>
      <w:r w:rsidRPr="009B27EC">
        <w:rPr>
          <w:iCs/>
          <w:sz w:val="100"/>
          <w:szCs w:val="100"/>
        </w:rPr>
        <w:t>Произведение не меняется от перестановки его сомножителей</w:t>
      </w:r>
    </w:p>
    <w:p w:rsidR="009B27EC" w:rsidRPr="009C1D9B" w:rsidRDefault="009B27EC" w:rsidP="009B27EC">
      <w:pPr>
        <w:spacing w:after="0" w:line="240" w:lineRule="auto"/>
        <w:contextualSpacing/>
        <w:jc w:val="center"/>
        <w:rPr>
          <w:b/>
          <w:color w:val="C00000"/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9C1D9B">
        <w:rPr>
          <w:b/>
          <w:bCs/>
          <w:i/>
          <w:iCs/>
          <w:color w:val="C00000"/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7030A0"/>
            </w14:solidFill>
            <w14:prstDash w14:val="solid"/>
            <w14:round/>
          </w14:textOutline>
        </w:rPr>
        <w:lastRenderedPageBreak/>
        <w:t>Сочетательный (ассоциативный) закон сложения</w:t>
      </w:r>
      <w:r w:rsidRPr="009C1D9B">
        <w:rPr>
          <w:b/>
          <w:color w:val="C00000"/>
          <w:sz w:val="100"/>
          <w:szCs w:val="1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:</w:t>
      </w:r>
    </w:p>
    <w:p w:rsidR="009B27EC" w:rsidRDefault="009B27EC" w:rsidP="009B27EC">
      <w:pPr>
        <w:spacing w:after="0" w:line="240" w:lineRule="auto"/>
        <w:contextualSpacing/>
        <w:rPr>
          <w:snapToGrid w:val="0"/>
          <w:sz w:val="100"/>
          <w:szCs w:val="100"/>
        </w:rPr>
      </w:pPr>
    </w:p>
    <w:p w:rsidR="009B27EC" w:rsidRPr="008333E8" w:rsidRDefault="009B27EC" w:rsidP="009B27EC">
      <w:pPr>
        <w:spacing w:after="0" w:line="240" w:lineRule="auto"/>
        <w:contextualSpacing/>
        <w:jc w:val="center"/>
        <w:rPr>
          <w:b/>
          <w:snapToGrid w:val="0"/>
          <w:spacing w:val="-126"/>
          <w:sz w:val="124"/>
          <w:szCs w:val="124"/>
        </w:rPr>
      </w:pPr>
      <w:r w:rsidRPr="008333E8">
        <w:rPr>
          <w:b/>
          <w:snapToGrid w:val="0"/>
          <w:spacing w:val="-126"/>
          <w:sz w:val="124"/>
          <w:szCs w:val="124"/>
          <w:highlight w:val="green"/>
          <w:u w:val="single"/>
        </w:rPr>
        <w:t xml:space="preserve">( </w:t>
      </w:r>
      <w:r w:rsidRPr="008333E8">
        <w:rPr>
          <w:b/>
          <w:i/>
          <w:iCs/>
          <w:snapToGrid w:val="0"/>
          <w:spacing w:val="-126"/>
          <w:sz w:val="124"/>
          <w:szCs w:val="124"/>
          <w:highlight w:val="green"/>
          <w:u w:val="single"/>
        </w:rPr>
        <w:t>m</w:t>
      </w:r>
      <w:r w:rsidRPr="008333E8">
        <w:rPr>
          <w:b/>
          <w:snapToGrid w:val="0"/>
          <w:spacing w:val="-126"/>
          <w:sz w:val="124"/>
          <w:szCs w:val="124"/>
          <w:highlight w:val="green"/>
          <w:u w:val="single"/>
        </w:rPr>
        <w:t xml:space="preserve"> + </w:t>
      </w:r>
      <w:r w:rsidRPr="008333E8">
        <w:rPr>
          <w:b/>
          <w:i/>
          <w:iCs/>
          <w:snapToGrid w:val="0"/>
          <w:spacing w:val="-126"/>
          <w:sz w:val="124"/>
          <w:szCs w:val="124"/>
          <w:highlight w:val="green"/>
          <w:u w:val="single"/>
        </w:rPr>
        <w:t>n</w:t>
      </w:r>
      <w:proofErr w:type="gramStart"/>
      <w:r w:rsidRPr="008333E8">
        <w:rPr>
          <w:b/>
          <w:snapToGrid w:val="0"/>
          <w:spacing w:val="-126"/>
          <w:sz w:val="124"/>
          <w:szCs w:val="124"/>
          <w:highlight w:val="green"/>
          <w:u w:val="single"/>
        </w:rPr>
        <w:t xml:space="preserve"> )</w:t>
      </w:r>
      <w:proofErr w:type="gramEnd"/>
      <w:r w:rsidRPr="008333E8">
        <w:rPr>
          <w:b/>
          <w:snapToGrid w:val="0"/>
          <w:spacing w:val="-126"/>
          <w:sz w:val="124"/>
          <w:szCs w:val="124"/>
          <w:highlight w:val="green"/>
          <w:u w:val="single"/>
        </w:rPr>
        <w:t xml:space="preserve"> + </w:t>
      </w:r>
      <w:r w:rsidRPr="008333E8">
        <w:rPr>
          <w:b/>
          <w:i/>
          <w:iCs/>
          <w:snapToGrid w:val="0"/>
          <w:spacing w:val="-126"/>
          <w:sz w:val="124"/>
          <w:szCs w:val="124"/>
          <w:highlight w:val="green"/>
          <w:u w:val="single"/>
        </w:rPr>
        <w:t>k</w:t>
      </w:r>
      <w:r w:rsidRPr="008333E8">
        <w:rPr>
          <w:b/>
          <w:snapToGrid w:val="0"/>
          <w:spacing w:val="-126"/>
          <w:sz w:val="124"/>
          <w:szCs w:val="124"/>
          <w:highlight w:val="green"/>
          <w:u w:val="single"/>
        </w:rPr>
        <w:t xml:space="preserve"> = </w:t>
      </w:r>
      <w:r w:rsidRPr="008333E8">
        <w:rPr>
          <w:b/>
          <w:i/>
          <w:iCs/>
          <w:snapToGrid w:val="0"/>
          <w:spacing w:val="-126"/>
          <w:sz w:val="124"/>
          <w:szCs w:val="124"/>
          <w:highlight w:val="green"/>
          <w:u w:val="single"/>
        </w:rPr>
        <w:t>m</w:t>
      </w:r>
      <w:r w:rsidRPr="008333E8">
        <w:rPr>
          <w:b/>
          <w:snapToGrid w:val="0"/>
          <w:spacing w:val="-126"/>
          <w:sz w:val="124"/>
          <w:szCs w:val="124"/>
          <w:highlight w:val="green"/>
          <w:u w:val="single"/>
        </w:rPr>
        <w:t xml:space="preserve"> + ( </w:t>
      </w:r>
      <w:r w:rsidRPr="008333E8">
        <w:rPr>
          <w:b/>
          <w:i/>
          <w:iCs/>
          <w:snapToGrid w:val="0"/>
          <w:spacing w:val="-126"/>
          <w:sz w:val="124"/>
          <w:szCs w:val="124"/>
          <w:highlight w:val="green"/>
          <w:u w:val="single"/>
        </w:rPr>
        <w:t>n</w:t>
      </w:r>
      <w:r w:rsidRPr="008333E8">
        <w:rPr>
          <w:b/>
          <w:snapToGrid w:val="0"/>
          <w:spacing w:val="-126"/>
          <w:sz w:val="124"/>
          <w:szCs w:val="124"/>
          <w:highlight w:val="green"/>
          <w:u w:val="single"/>
        </w:rPr>
        <w:t xml:space="preserve"> + </w:t>
      </w:r>
      <w:r w:rsidRPr="008333E8">
        <w:rPr>
          <w:b/>
          <w:i/>
          <w:iCs/>
          <w:snapToGrid w:val="0"/>
          <w:spacing w:val="-126"/>
          <w:sz w:val="124"/>
          <w:szCs w:val="124"/>
          <w:highlight w:val="green"/>
          <w:u w:val="single"/>
        </w:rPr>
        <w:t>k</w:t>
      </w:r>
      <w:r w:rsidRPr="008333E8">
        <w:rPr>
          <w:b/>
          <w:snapToGrid w:val="0"/>
          <w:spacing w:val="-126"/>
          <w:sz w:val="124"/>
          <w:szCs w:val="124"/>
          <w:highlight w:val="green"/>
          <w:u w:val="single"/>
        </w:rPr>
        <w:t xml:space="preserve"> ) = </w:t>
      </w:r>
      <w:r w:rsidRPr="008333E8">
        <w:rPr>
          <w:b/>
          <w:i/>
          <w:iCs/>
          <w:snapToGrid w:val="0"/>
          <w:spacing w:val="-126"/>
          <w:sz w:val="124"/>
          <w:szCs w:val="124"/>
          <w:highlight w:val="green"/>
          <w:u w:val="single"/>
        </w:rPr>
        <w:t>m</w:t>
      </w:r>
      <w:r w:rsidRPr="008333E8">
        <w:rPr>
          <w:b/>
          <w:snapToGrid w:val="0"/>
          <w:spacing w:val="-126"/>
          <w:sz w:val="124"/>
          <w:szCs w:val="124"/>
          <w:highlight w:val="green"/>
          <w:u w:val="single"/>
        </w:rPr>
        <w:t xml:space="preserve"> + </w:t>
      </w:r>
      <w:r w:rsidRPr="008333E8">
        <w:rPr>
          <w:b/>
          <w:i/>
          <w:iCs/>
          <w:snapToGrid w:val="0"/>
          <w:spacing w:val="-126"/>
          <w:sz w:val="124"/>
          <w:szCs w:val="124"/>
          <w:highlight w:val="green"/>
          <w:u w:val="single"/>
        </w:rPr>
        <w:t>n</w:t>
      </w:r>
      <w:r w:rsidRPr="008333E8">
        <w:rPr>
          <w:b/>
          <w:snapToGrid w:val="0"/>
          <w:spacing w:val="-126"/>
          <w:sz w:val="124"/>
          <w:szCs w:val="124"/>
          <w:highlight w:val="green"/>
          <w:u w:val="single"/>
        </w:rPr>
        <w:t xml:space="preserve"> + </w:t>
      </w:r>
      <w:r w:rsidRPr="008333E8">
        <w:rPr>
          <w:b/>
          <w:i/>
          <w:iCs/>
          <w:snapToGrid w:val="0"/>
          <w:spacing w:val="-126"/>
          <w:sz w:val="124"/>
          <w:szCs w:val="124"/>
          <w:highlight w:val="green"/>
          <w:u w:val="single"/>
        </w:rPr>
        <w:t>k</w:t>
      </w:r>
    </w:p>
    <w:p w:rsidR="009B27EC" w:rsidRDefault="009B27EC" w:rsidP="009B27EC">
      <w:pPr>
        <w:spacing w:after="0" w:line="240" w:lineRule="auto"/>
        <w:contextualSpacing/>
        <w:rPr>
          <w:i/>
          <w:iCs/>
          <w:sz w:val="100"/>
          <w:szCs w:val="100"/>
        </w:rPr>
      </w:pPr>
    </w:p>
    <w:p w:rsidR="009B27EC" w:rsidRDefault="009B27EC" w:rsidP="009B27EC">
      <w:pPr>
        <w:spacing w:after="0" w:line="240" w:lineRule="auto"/>
        <w:contextualSpacing/>
        <w:rPr>
          <w:i/>
          <w:iCs/>
          <w:sz w:val="100"/>
          <w:szCs w:val="100"/>
        </w:rPr>
      </w:pPr>
    </w:p>
    <w:p w:rsidR="009B27EC" w:rsidRDefault="009B27EC" w:rsidP="009B27EC">
      <w:pPr>
        <w:spacing w:after="0" w:line="240" w:lineRule="auto"/>
        <w:contextualSpacing/>
        <w:rPr>
          <w:iCs/>
          <w:sz w:val="100"/>
          <w:szCs w:val="100"/>
        </w:rPr>
      </w:pPr>
      <w:r w:rsidRPr="009B27EC">
        <w:rPr>
          <w:iCs/>
          <w:sz w:val="100"/>
          <w:szCs w:val="100"/>
        </w:rPr>
        <w:t>Сумма не зависит от группировки её слагаемых</w:t>
      </w:r>
    </w:p>
    <w:p w:rsidR="008333E8" w:rsidRDefault="008333E8" w:rsidP="009B27EC">
      <w:pPr>
        <w:spacing w:before="100" w:beforeAutospacing="1" w:after="100" w:afterAutospacing="1"/>
        <w:rPr>
          <w:b/>
          <w:bCs/>
          <w:i/>
          <w:iCs/>
        </w:rPr>
      </w:pPr>
    </w:p>
    <w:p w:rsidR="008333E8" w:rsidRDefault="008333E8" w:rsidP="008333E8">
      <w:pPr>
        <w:spacing w:after="0" w:line="240" w:lineRule="auto"/>
        <w:contextualSpacing/>
        <w:jc w:val="center"/>
        <w:rPr>
          <w:rFonts w:ascii="Times New Roman" w:hAnsi="Times New Roman" w:cs="Times New Roman"/>
          <w:snapToGrid w:val="0"/>
          <w:sz w:val="144"/>
          <w:szCs w:val="144"/>
        </w:rPr>
      </w:pPr>
      <w:r w:rsidRPr="008333E8">
        <w:rPr>
          <w:rFonts w:ascii="Times New Roman" w:hAnsi="Times New Roman" w:cs="Times New Roman"/>
          <w:noProof/>
          <w:sz w:val="144"/>
          <w:szCs w:val="1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32623" wp14:editId="695AF10B">
                <wp:simplePos x="0" y="0"/>
                <wp:positionH relativeFrom="column">
                  <wp:posOffset>1905</wp:posOffset>
                </wp:positionH>
                <wp:positionV relativeFrom="paragraph">
                  <wp:posOffset>1270</wp:posOffset>
                </wp:positionV>
                <wp:extent cx="10210800" cy="2092960"/>
                <wp:effectExtent l="0" t="0" r="0" b="254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0" cy="20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33E8" w:rsidRPr="009C1D9B" w:rsidRDefault="008333E8" w:rsidP="008333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C00000"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C1D9B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C00000"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Сочетательный (ассоциативный)</w:t>
                            </w:r>
                          </w:p>
                          <w:p w:rsidR="008333E8" w:rsidRPr="009C1D9B" w:rsidRDefault="008333E8" w:rsidP="008333E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C00000"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C1D9B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C00000"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закон умножения</w:t>
                            </w:r>
                            <w:r w:rsidRPr="009C1D9B">
                              <w:rPr>
                                <w:rFonts w:cstheme="minorHAnsi"/>
                                <w:b/>
                                <w:color w:val="C00000"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9" type="#_x0000_t202" style="position:absolute;left:0;text-align:left;margin-left:.15pt;margin-top:.1pt;width:804pt;height:164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" filled="f" stroked="f">
                <v:textbox style="mso-fit-shape-to-text:t">
                  <w:txbxContent>
                    <w:p w:rsidR="008333E8" w:rsidRPr="009C1D9B" w:rsidRDefault="008333E8" w:rsidP="008333E8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C00000"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C1D9B">
                        <w:rPr>
                          <w:rFonts w:cstheme="minorHAnsi"/>
                          <w:b/>
                          <w:bCs/>
                          <w:i/>
                          <w:iCs/>
                          <w:color w:val="C00000"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Сочетательный (ассоциативный)</w:t>
                      </w:r>
                    </w:p>
                    <w:p w:rsidR="008333E8" w:rsidRPr="009C1D9B" w:rsidRDefault="008333E8" w:rsidP="008333E8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C00000"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C1D9B">
                        <w:rPr>
                          <w:rFonts w:cstheme="minorHAnsi"/>
                          <w:b/>
                          <w:bCs/>
                          <w:i/>
                          <w:iCs/>
                          <w:color w:val="C00000"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закон умножения</w:t>
                      </w:r>
                      <w:r w:rsidRPr="009C1D9B">
                        <w:rPr>
                          <w:rFonts w:cstheme="minorHAnsi"/>
                          <w:b/>
                          <w:color w:val="C00000"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napToGrid w:val="0"/>
          <w:sz w:val="144"/>
          <w:szCs w:val="144"/>
        </w:rPr>
        <w:t xml:space="preserve"> </w:t>
      </w:r>
    </w:p>
    <w:p w:rsidR="008333E8" w:rsidRPr="008333E8" w:rsidRDefault="009B27EC" w:rsidP="008333E8">
      <w:pPr>
        <w:keepNext/>
        <w:spacing w:after="0" w:line="240" w:lineRule="auto"/>
        <w:contextualSpacing/>
        <w:jc w:val="center"/>
        <w:rPr>
          <w:rFonts w:cstheme="minorHAnsi"/>
          <w:b/>
          <w:snapToGrid w:val="0"/>
          <w:spacing w:val="-136"/>
          <w:sz w:val="144"/>
          <w:szCs w:val="144"/>
          <w:u w:val="single"/>
        </w:rPr>
      </w:pPr>
      <w:r w:rsidRPr="008333E8">
        <w:rPr>
          <w:rFonts w:cstheme="minorHAnsi"/>
          <w:b/>
          <w:snapToGrid w:val="0"/>
          <w:spacing w:val="-136"/>
          <w:sz w:val="144"/>
          <w:szCs w:val="144"/>
          <w:highlight w:val="green"/>
          <w:u w:val="single"/>
        </w:rPr>
        <w:t xml:space="preserve">( </w:t>
      </w:r>
      <w:r w:rsidRPr="008333E8">
        <w:rPr>
          <w:rFonts w:cstheme="minorHAnsi"/>
          <w:b/>
          <w:iCs/>
          <w:snapToGrid w:val="0"/>
          <w:spacing w:val="-136"/>
          <w:sz w:val="144"/>
          <w:szCs w:val="144"/>
          <w:highlight w:val="green"/>
          <w:u w:val="single"/>
        </w:rPr>
        <w:t>m</w:t>
      </w:r>
      <w:r w:rsidRPr="008333E8">
        <w:rPr>
          <w:rFonts w:cstheme="minorHAnsi"/>
          <w:b/>
          <w:snapToGrid w:val="0"/>
          <w:spacing w:val="-136"/>
          <w:sz w:val="144"/>
          <w:szCs w:val="144"/>
          <w:highlight w:val="green"/>
          <w:u w:val="single"/>
        </w:rPr>
        <w:t xml:space="preserve"> · </w:t>
      </w:r>
      <w:r w:rsidRPr="008333E8">
        <w:rPr>
          <w:rFonts w:cstheme="minorHAnsi"/>
          <w:b/>
          <w:iCs/>
          <w:snapToGrid w:val="0"/>
          <w:spacing w:val="-136"/>
          <w:sz w:val="144"/>
          <w:szCs w:val="144"/>
          <w:highlight w:val="green"/>
          <w:u w:val="single"/>
        </w:rPr>
        <w:t>n</w:t>
      </w:r>
      <w:proofErr w:type="gramStart"/>
      <w:r w:rsidRPr="008333E8">
        <w:rPr>
          <w:rFonts w:cstheme="minorHAnsi"/>
          <w:b/>
          <w:snapToGrid w:val="0"/>
          <w:spacing w:val="-136"/>
          <w:sz w:val="144"/>
          <w:szCs w:val="144"/>
          <w:highlight w:val="green"/>
          <w:u w:val="single"/>
        </w:rPr>
        <w:t xml:space="preserve"> )</w:t>
      </w:r>
      <w:proofErr w:type="gramEnd"/>
      <w:r w:rsidRPr="008333E8">
        <w:rPr>
          <w:rFonts w:cstheme="minorHAnsi"/>
          <w:b/>
          <w:snapToGrid w:val="0"/>
          <w:spacing w:val="-136"/>
          <w:sz w:val="144"/>
          <w:szCs w:val="144"/>
          <w:highlight w:val="green"/>
          <w:u w:val="single"/>
        </w:rPr>
        <w:t xml:space="preserve"> · </w:t>
      </w:r>
      <w:r w:rsidRPr="008333E8">
        <w:rPr>
          <w:rFonts w:cstheme="minorHAnsi"/>
          <w:b/>
          <w:iCs/>
          <w:snapToGrid w:val="0"/>
          <w:spacing w:val="-136"/>
          <w:sz w:val="144"/>
          <w:szCs w:val="144"/>
          <w:highlight w:val="green"/>
          <w:u w:val="single"/>
        </w:rPr>
        <w:t>k</w:t>
      </w:r>
      <w:r w:rsidRPr="008333E8">
        <w:rPr>
          <w:rFonts w:cstheme="minorHAnsi"/>
          <w:b/>
          <w:snapToGrid w:val="0"/>
          <w:spacing w:val="-136"/>
          <w:sz w:val="144"/>
          <w:szCs w:val="144"/>
          <w:highlight w:val="green"/>
          <w:u w:val="single"/>
        </w:rPr>
        <w:t xml:space="preserve"> = </w:t>
      </w:r>
      <w:r w:rsidRPr="008333E8">
        <w:rPr>
          <w:rFonts w:cstheme="minorHAnsi"/>
          <w:b/>
          <w:iCs/>
          <w:snapToGrid w:val="0"/>
          <w:spacing w:val="-136"/>
          <w:sz w:val="144"/>
          <w:szCs w:val="144"/>
          <w:highlight w:val="green"/>
          <w:u w:val="single"/>
        </w:rPr>
        <w:t>m</w:t>
      </w:r>
      <w:r w:rsidRPr="008333E8">
        <w:rPr>
          <w:rFonts w:cstheme="minorHAnsi"/>
          <w:b/>
          <w:snapToGrid w:val="0"/>
          <w:spacing w:val="-136"/>
          <w:sz w:val="144"/>
          <w:szCs w:val="144"/>
          <w:highlight w:val="green"/>
          <w:u w:val="single"/>
        </w:rPr>
        <w:t xml:space="preserve"> · ( </w:t>
      </w:r>
      <w:r w:rsidRPr="008333E8">
        <w:rPr>
          <w:rFonts w:cstheme="minorHAnsi"/>
          <w:b/>
          <w:iCs/>
          <w:snapToGrid w:val="0"/>
          <w:spacing w:val="-136"/>
          <w:sz w:val="144"/>
          <w:szCs w:val="144"/>
          <w:highlight w:val="green"/>
          <w:u w:val="single"/>
        </w:rPr>
        <w:t>n</w:t>
      </w:r>
      <w:r w:rsidRPr="008333E8">
        <w:rPr>
          <w:rFonts w:cstheme="minorHAnsi"/>
          <w:b/>
          <w:snapToGrid w:val="0"/>
          <w:spacing w:val="-136"/>
          <w:sz w:val="144"/>
          <w:szCs w:val="144"/>
          <w:highlight w:val="green"/>
          <w:u w:val="single"/>
        </w:rPr>
        <w:t xml:space="preserve"> · </w:t>
      </w:r>
      <w:r w:rsidRPr="008333E8">
        <w:rPr>
          <w:rFonts w:cstheme="minorHAnsi"/>
          <w:b/>
          <w:iCs/>
          <w:snapToGrid w:val="0"/>
          <w:spacing w:val="-136"/>
          <w:sz w:val="144"/>
          <w:szCs w:val="144"/>
          <w:highlight w:val="green"/>
          <w:u w:val="single"/>
        </w:rPr>
        <w:t>k</w:t>
      </w:r>
      <w:r w:rsidRPr="008333E8">
        <w:rPr>
          <w:rFonts w:cstheme="minorHAnsi"/>
          <w:b/>
          <w:snapToGrid w:val="0"/>
          <w:spacing w:val="-136"/>
          <w:sz w:val="144"/>
          <w:szCs w:val="144"/>
          <w:highlight w:val="green"/>
          <w:u w:val="single"/>
        </w:rPr>
        <w:t xml:space="preserve"> ) = </w:t>
      </w:r>
      <w:r w:rsidRPr="008333E8">
        <w:rPr>
          <w:rFonts w:cstheme="minorHAnsi"/>
          <w:b/>
          <w:iCs/>
          <w:snapToGrid w:val="0"/>
          <w:spacing w:val="-136"/>
          <w:sz w:val="144"/>
          <w:szCs w:val="144"/>
          <w:highlight w:val="green"/>
          <w:u w:val="single"/>
        </w:rPr>
        <w:t>m</w:t>
      </w:r>
      <w:r w:rsidRPr="008333E8">
        <w:rPr>
          <w:rFonts w:cstheme="minorHAnsi"/>
          <w:b/>
          <w:snapToGrid w:val="0"/>
          <w:spacing w:val="-136"/>
          <w:sz w:val="144"/>
          <w:szCs w:val="144"/>
          <w:highlight w:val="green"/>
          <w:u w:val="single"/>
        </w:rPr>
        <w:t xml:space="preserve"> · </w:t>
      </w:r>
      <w:r w:rsidRPr="008333E8">
        <w:rPr>
          <w:rFonts w:cstheme="minorHAnsi"/>
          <w:b/>
          <w:iCs/>
          <w:snapToGrid w:val="0"/>
          <w:spacing w:val="-136"/>
          <w:sz w:val="144"/>
          <w:szCs w:val="144"/>
          <w:highlight w:val="green"/>
          <w:u w:val="single"/>
        </w:rPr>
        <w:t>n</w:t>
      </w:r>
      <w:r w:rsidRPr="008333E8">
        <w:rPr>
          <w:rFonts w:cstheme="minorHAnsi"/>
          <w:b/>
          <w:snapToGrid w:val="0"/>
          <w:spacing w:val="-136"/>
          <w:sz w:val="144"/>
          <w:szCs w:val="144"/>
          <w:highlight w:val="green"/>
          <w:u w:val="single"/>
        </w:rPr>
        <w:t xml:space="preserve"> · </w:t>
      </w:r>
      <w:r w:rsidRPr="008333E8">
        <w:rPr>
          <w:rFonts w:cstheme="minorHAnsi"/>
          <w:b/>
          <w:iCs/>
          <w:snapToGrid w:val="0"/>
          <w:spacing w:val="-136"/>
          <w:sz w:val="144"/>
          <w:szCs w:val="144"/>
          <w:highlight w:val="green"/>
          <w:u w:val="single"/>
        </w:rPr>
        <w:t>k</w:t>
      </w:r>
      <w:r w:rsidR="008333E8" w:rsidRPr="008333E8">
        <w:rPr>
          <w:rFonts w:cstheme="minorHAnsi"/>
          <w:b/>
          <w:snapToGrid w:val="0"/>
          <w:spacing w:val="-136"/>
          <w:sz w:val="144"/>
          <w:szCs w:val="144"/>
          <w:u w:val="single"/>
        </w:rPr>
        <w:t xml:space="preserve"> </w:t>
      </w:r>
    </w:p>
    <w:p w:rsidR="008333E8" w:rsidRDefault="008333E8" w:rsidP="009B27EC">
      <w:pPr>
        <w:spacing w:before="100" w:beforeAutospacing="1" w:after="100" w:afterAutospacing="1"/>
        <w:rPr>
          <w:i/>
          <w:iCs/>
        </w:rPr>
      </w:pPr>
    </w:p>
    <w:p w:rsidR="008333E8" w:rsidRDefault="008333E8" w:rsidP="009B27EC">
      <w:pPr>
        <w:spacing w:before="100" w:beforeAutospacing="1" w:after="100" w:afterAutospacing="1"/>
        <w:rPr>
          <w:i/>
          <w:iCs/>
        </w:rPr>
      </w:pPr>
    </w:p>
    <w:p w:rsidR="009B27EC" w:rsidRPr="008333E8" w:rsidRDefault="009B27EC" w:rsidP="009B27EC">
      <w:pPr>
        <w:spacing w:before="100" w:beforeAutospacing="1" w:after="100" w:afterAutospacing="1"/>
        <w:rPr>
          <w:rFonts w:ascii="Times New Roman" w:hAnsi="Times New Roman" w:cs="Times New Roman"/>
          <w:b/>
          <w:sz w:val="96"/>
          <w:szCs w:val="96"/>
        </w:rPr>
      </w:pPr>
      <w:r w:rsidRPr="008333E8">
        <w:rPr>
          <w:rFonts w:ascii="Times New Roman" w:hAnsi="Times New Roman" w:cs="Times New Roman"/>
          <w:b/>
          <w:iCs/>
          <w:sz w:val="96"/>
          <w:szCs w:val="96"/>
        </w:rPr>
        <w:t>Произведение не зависит от группировки его сомножителей</w:t>
      </w:r>
    </w:p>
    <w:p w:rsidR="009C1D9B" w:rsidRDefault="009C1D9B" w:rsidP="009C1D9B">
      <w:pPr>
        <w:spacing w:before="100" w:beforeAutospacing="1" w:after="100" w:afterAutospacing="1"/>
        <w:rPr>
          <w:b/>
          <w:bCs/>
          <w:i/>
          <w:iCs/>
        </w:rPr>
      </w:pPr>
    </w:p>
    <w:p w:rsidR="009C1D9B" w:rsidRDefault="009C1D9B" w:rsidP="009C1D9B">
      <w:pPr>
        <w:spacing w:before="100" w:beforeAutospacing="1" w:after="100" w:afterAutospacing="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30041" wp14:editId="331D67CD">
                <wp:simplePos x="0" y="0"/>
                <wp:positionH relativeFrom="column">
                  <wp:posOffset>59055</wp:posOffset>
                </wp:positionH>
                <wp:positionV relativeFrom="paragraph">
                  <wp:posOffset>363220</wp:posOffset>
                </wp:positionV>
                <wp:extent cx="9820275" cy="1828800"/>
                <wp:effectExtent l="0" t="0" r="0" b="4445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0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1D9B" w:rsidRPr="009C1D9B" w:rsidRDefault="009C1D9B" w:rsidP="009C1D9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pacing w:val="-26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D9B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pacing w:val="-4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Распределительный </w:t>
                            </w:r>
                            <w:r w:rsidRPr="009C1D9B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pacing w:val="-40"/>
                                <w:sz w:val="80"/>
                                <w:szCs w:val="8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(дистрибутивный)</w:t>
                            </w:r>
                            <w:r w:rsidRPr="009C1D9B">
                              <w:rPr>
                                <w:b/>
                                <w:color w:val="0070C0"/>
                                <w:spacing w:val="-40"/>
                                <w:sz w:val="80"/>
                                <w:szCs w:val="8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C1D9B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pacing w:val="-26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  <w:r w:rsidRPr="009C1D9B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pacing w:val="-26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акон</w:t>
                            </w:r>
                            <w:r w:rsidRPr="009C1D9B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pacing w:val="-26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C1D9B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pacing w:val="-26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умножения</w:t>
                            </w:r>
                          </w:p>
                          <w:p w:rsidR="009C1D9B" w:rsidRPr="009C1D9B" w:rsidRDefault="009C1D9B" w:rsidP="009C1D9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pacing w:val="-26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D9B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pacing w:val="-26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относительно сложения</w:t>
                            </w:r>
                            <w:r w:rsidRPr="009C1D9B">
                              <w:rPr>
                                <w:b/>
                                <w:color w:val="0070C0"/>
                                <w:spacing w:val="-26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30" type="#_x0000_t202" style="position:absolute;margin-left:4.65pt;margin-top:28.6pt;width:773.2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" filled="f" stroked="f">
                <v:fill o:detectmouseclick="t"/>
                <v:textbox style="mso-fit-shape-to-text:t">
                  <w:txbxContent>
                    <w:p w:rsidR="009C1D9B" w:rsidRPr="009C1D9B" w:rsidRDefault="009C1D9B" w:rsidP="009C1D9B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i/>
                          <w:iCs/>
                          <w:color w:val="0070C0"/>
                          <w:spacing w:val="-26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1D9B">
                        <w:rPr>
                          <w:b/>
                          <w:bCs/>
                          <w:i/>
                          <w:iCs/>
                          <w:color w:val="0070C0"/>
                          <w:spacing w:val="-4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Распределительный </w:t>
                      </w:r>
                      <w:r w:rsidRPr="009C1D9B">
                        <w:rPr>
                          <w:b/>
                          <w:bCs/>
                          <w:i/>
                          <w:iCs/>
                          <w:color w:val="0070C0"/>
                          <w:spacing w:val="-40"/>
                          <w:sz w:val="80"/>
                          <w:szCs w:val="8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(дистрибутивный)</w:t>
                      </w:r>
                      <w:r w:rsidRPr="009C1D9B">
                        <w:rPr>
                          <w:b/>
                          <w:color w:val="0070C0"/>
                          <w:spacing w:val="-40"/>
                          <w:sz w:val="80"/>
                          <w:szCs w:val="8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C1D9B">
                        <w:rPr>
                          <w:b/>
                          <w:bCs/>
                          <w:i/>
                          <w:iCs/>
                          <w:color w:val="0070C0"/>
                          <w:spacing w:val="-26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</w:t>
                      </w:r>
                      <w:r w:rsidRPr="009C1D9B">
                        <w:rPr>
                          <w:b/>
                          <w:bCs/>
                          <w:i/>
                          <w:iCs/>
                          <w:color w:val="0070C0"/>
                          <w:spacing w:val="-26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акон</w:t>
                      </w:r>
                      <w:r w:rsidRPr="009C1D9B">
                        <w:rPr>
                          <w:b/>
                          <w:bCs/>
                          <w:i/>
                          <w:iCs/>
                          <w:color w:val="0070C0"/>
                          <w:spacing w:val="-26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C1D9B">
                        <w:rPr>
                          <w:b/>
                          <w:bCs/>
                          <w:i/>
                          <w:iCs/>
                          <w:color w:val="0070C0"/>
                          <w:spacing w:val="-26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умножения</w:t>
                      </w:r>
                    </w:p>
                    <w:p w:rsidR="009C1D9B" w:rsidRPr="009C1D9B" w:rsidRDefault="009C1D9B" w:rsidP="009C1D9B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i/>
                          <w:iCs/>
                          <w:color w:val="0070C0"/>
                          <w:spacing w:val="-26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1D9B">
                        <w:rPr>
                          <w:b/>
                          <w:bCs/>
                          <w:i/>
                          <w:iCs/>
                          <w:color w:val="0070C0"/>
                          <w:spacing w:val="-26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относительно сложения</w:t>
                      </w:r>
                      <w:r w:rsidRPr="009C1D9B">
                        <w:rPr>
                          <w:b/>
                          <w:color w:val="0070C0"/>
                          <w:spacing w:val="-26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1D9B" w:rsidRDefault="009C1D9B" w:rsidP="009C1D9B">
      <w:pPr>
        <w:spacing w:before="100" w:beforeAutospacing="1" w:after="100" w:afterAutospacing="1"/>
        <w:rPr>
          <w:snapToGrid w:val="0"/>
        </w:rPr>
      </w:pPr>
    </w:p>
    <w:p w:rsidR="009C1D9B" w:rsidRPr="009C1D9B" w:rsidRDefault="009C1D9B" w:rsidP="009C1D9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9C1D9B">
        <w:rPr>
          <w:rFonts w:ascii="Times New Roman" w:hAnsi="Times New Roman" w:cs="Times New Roman"/>
          <w:b/>
          <w:snapToGrid w:val="0"/>
          <w:sz w:val="96"/>
          <w:szCs w:val="96"/>
          <w:highlight w:val="green"/>
          <w:u w:val="single"/>
        </w:rPr>
        <w:t xml:space="preserve">( </w:t>
      </w:r>
      <w:r w:rsidRPr="009C1D9B">
        <w:rPr>
          <w:rFonts w:ascii="Times New Roman" w:hAnsi="Times New Roman" w:cs="Times New Roman"/>
          <w:b/>
          <w:i/>
          <w:iCs/>
          <w:snapToGrid w:val="0"/>
          <w:sz w:val="96"/>
          <w:szCs w:val="96"/>
          <w:highlight w:val="green"/>
          <w:u w:val="single"/>
        </w:rPr>
        <w:t>m</w:t>
      </w:r>
      <w:r w:rsidRPr="009C1D9B">
        <w:rPr>
          <w:rFonts w:ascii="Times New Roman" w:hAnsi="Times New Roman" w:cs="Times New Roman"/>
          <w:b/>
          <w:snapToGrid w:val="0"/>
          <w:sz w:val="96"/>
          <w:szCs w:val="96"/>
          <w:highlight w:val="green"/>
          <w:u w:val="single"/>
        </w:rPr>
        <w:t xml:space="preserve"> + </w:t>
      </w:r>
      <w:r w:rsidRPr="009C1D9B">
        <w:rPr>
          <w:rFonts w:ascii="Times New Roman" w:hAnsi="Times New Roman" w:cs="Times New Roman"/>
          <w:b/>
          <w:i/>
          <w:iCs/>
          <w:snapToGrid w:val="0"/>
          <w:sz w:val="96"/>
          <w:szCs w:val="96"/>
          <w:highlight w:val="green"/>
          <w:u w:val="single"/>
        </w:rPr>
        <w:t>n</w:t>
      </w:r>
      <w:proofErr w:type="gramStart"/>
      <w:r w:rsidRPr="009C1D9B">
        <w:rPr>
          <w:rFonts w:ascii="Times New Roman" w:hAnsi="Times New Roman" w:cs="Times New Roman"/>
          <w:b/>
          <w:snapToGrid w:val="0"/>
          <w:sz w:val="96"/>
          <w:szCs w:val="96"/>
          <w:highlight w:val="green"/>
          <w:u w:val="single"/>
        </w:rPr>
        <w:t xml:space="preserve"> )</w:t>
      </w:r>
      <w:proofErr w:type="gramEnd"/>
      <w:r w:rsidRPr="009C1D9B">
        <w:rPr>
          <w:rFonts w:ascii="Times New Roman" w:hAnsi="Times New Roman" w:cs="Times New Roman"/>
          <w:b/>
          <w:snapToGrid w:val="0"/>
          <w:sz w:val="96"/>
          <w:szCs w:val="96"/>
          <w:highlight w:val="green"/>
          <w:u w:val="single"/>
        </w:rPr>
        <w:t xml:space="preserve"> · </w:t>
      </w:r>
      <w:r w:rsidRPr="009C1D9B">
        <w:rPr>
          <w:rFonts w:ascii="Times New Roman" w:hAnsi="Times New Roman" w:cs="Times New Roman"/>
          <w:b/>
          <w:i/>
          <w:iCs/>
          <w:snapToGrid w:val="0"/>
          <w:sz w:val="96"/>
          <w:szCs w:val="96"/>
          <w:highlight w:val="green"/>
          <w:u w:val="single"/>
        </w:rPr>
        <w:t>k</w:t>
      </w:r>
      <w:r w:rsidRPr="009C1D9B">
        <w:rPr>
          <w:rFonts w:ascii="Times New Roman" w:hAnsi="Times New Roman" w:cs="Times New Roman"/>
          <w:b/>
          <w:snapToGrid w:val="0"/>
          <w:sz w:val="96"/>
          <w:szCs w:val="96"/>
          <w:highlight w:val="green"/>
          <w:u w:val="single"/>
        </w:rPr>
        <w:t xml:space="preserve"> = </w:t>
      </w:r>
      <w:r w:rsidRPr="009C1D9B">
        <w:rPr>
          <w:rFonts w:ascii="Times New Roman" w:hAnsi="Times New Roman" w:cs="Times New Roman"/>
          <w:b/>
          <w:i/>
          <w:iCs/>
          <w:snapToGrid w:val="0"/>
          <w:sz w:val="96"/>
          <w:szCs w:val="96"/>
          <w:highlight w:val="green"/>
          <w:u w:val="single"/>
        </w:rPr>
        <w:t>m</w:t>
      </w:r>
      <w:r w:rsidRPr="009C1D9B">
        <w:rPr>
          <w:rFonts w:ascii="Times New Roman" w:hAnsi="Times New Roman" w:cs="Times New Roman"/>
          <w:b/>
          <w:snapToGrid w:val="0"/>
          <w:sz w:val="96"/>
          <w:szCs w:val="96"/>
          <w:highlight w:val="green"/>
          <w:u w:val="single"/>
        </w:rPr>
        <w:t xml:space="preserve"> · </w:t>
      </w:r>
      <w:r w:rsidRPr="009C1D9B">
        <w:rPr>
          <w:rFonts w:ascii="Times New Roman" w:hAnsi="Times New Roman" w:cs="Times New Roman"/>
          <w:b/>
          <w:i/>
          <w:iCs/>
          <w:snapToGrid w:val="0"/>
          <w:sz w:val="96"/>
          <w:szCs w:val="96"/>
          <w:highlight w:val="green"/>
          <w:u w:val="single"/>
        </w:rPr>
        <w:t>k</w:t>
      </w:r>
      <w:r w:rsidRPr="009C1D9B">
        <w:rPr>
          <w:rFonts w:ascii="Times New Roman" w:hAnsi="Times New Roman" w:cs="Times New Roman"/>
          <w:b/>
          <w:snapToGrid w:val="0"/>
          <w:sz w:val="96"/>
          <w:szCs w:val="96"/>
          <w:highlight w:val="green"/>
          <w:u w:val="single"/>
        </w:rPr>
        <w:t xml:space="preserve"> + </w:t>
      </w:r>
      <w:r w:rsidRPr="009C1D9B">
        <w:rPr>
          <w:rFonts w:ascii="Times New Roman" w:hAnsi="Times New Roman" w:cs="Times New Roman"/>
          <w:b/>
          <w:i/>
          <w:iCs/>
          <w:snapToGrid w:val="0"/>
          <w:sz w:val="96"/>
          <w:szCs w:val="96"/>
          <w:highlight w:val="green"/>
          <w:u w:val="single"/>
        </w:rPr>
        <w:t>n</w:t>
      </w:r>
      <w:r w:rsidRPr="009C1D9B">
        <w:rPr>
          <w:rFonts w:ascii="Times New Roman" w:hAnsi="Times New Roman" w:cs="Times New Roman"/>
          <w:b/>
          <w:snapToGrid w:val="0"/>
          <w:sz w:val="96"/>
          <w:szCs w:val="96"/>
          <w:highlight w:val="green"/>
          <w:u w:val="single"/>
        </w:rPr>
        <w:t xml:space="preserve"> · </w:t>
      </w:r>
      <w:r w:rsidRPr="009C1D9B">
        <w:rPr>
          <w:rFonts w:ascii="Times New Roman" w:hAnsi="Times New Roman" w:cs="Times New Roman"/>
          <w:b/>
          <w:i/>
          <w:iCs/>
          <w:snapToGrid w:val="0"/>
          <w:sz w:val="96"/>
          <w:szCs w:val="96"/>
          <w:highlight w:val="green"/>
          <w:u w:val="single"/>
        </w:rPr>
        <w:t>k</w:t>
      </w:r>
    </w:p>
    <w:p w:rsidR="009B27EC" w:rsidRPr="009B27EC" w:rsidRDefault="009B27EC" w:rsidP="009B27EC">
      <w:pPr>
        <w:spacing w:after="0" w:line="240" w:lineRule="auto"/>
        <w:contextualSpacing/>
        <w:rPr>
          <w:sz w:val="100"/>
          <w:szCs w:val="100"/>
        </w:rPr>
      </w:pPr>
    </w:p>
    <w:sectPr w:rsidR="009B27EC" w:rsidRPr="009B27EC" w:rsidSect="00927C44">
      <w:pgSz w:w="16838" w:h="11906" w:orient="landscape"/>
      <w:pgMar w:top="568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44"/>
    <w:rsid w:val="000F14EB"/>
    <w:rsid w:val="004D231A"/>
    <w:rsid w:val="006B0E4C"/>
    <w:rsid w:val="008333E8"/>
    <w:rsid w:val="00835FD8"/>
    <w:rsid w:val="0085690D"/>
    <w:rsid w:val="00927C44"/>
    <w:rsid w:val="009B27EC"/>
    <w:rsid w:val="009C1D9B"/>
    <w:rsid w:val="00B0595F"/>
    <w:rsid w:val="00F1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cp:lastPrinted>2012-09-16T04:51:00Z</cp:lastPrinted>
  <dcterms:created xsi:type="dcterms:W3CDTF">2012-09-05T16:29:00Z</dcterms:created>
  <dcterms:modified xsi:type="dcterms:W3CDTF">2012-09-16T04:55:00Z</dcterms:modified>
</cp:coreProperties>
</file>